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1EC" w:rsidRPr="00B92538" w:rsidRDefault="00B92538" w:rsidP="00B92538">
      <w:pPr>
        <w:pStyle w:val="BodyText3"/>
        <w:spacing w:after="0" w:line="240" w:lineRule="auto"/>
        <w:jc w:val="center"/>
        <w:rPr>
          <w:rFonts w:ascii="Arial" w:hAnsi="Arial" w:cs="Arial"/>
          <w:b/>
          <w:bCs/>
          <w:sz w:val="28"/>
          <w:szCs w:val="28"/>
        </w:rPr>
      </w:pPr>
      <w:bookmarkStart w:id="0" w:name="OLE_LINK1"/>
      <w:bookmarkStart w:id="1" w:name="OLE_LINK2"/>
      <w:r w:rsidRPr="00B92538">
        <w:rPr>
          <w:rFonts w:ascii="Arial" w:hAnsi="Arial" w:cs="Arial"/>
          <w:b/>
          <w:bCs/>
          <w:sz w:val="28"/>
          <w:szCs w:val="28"/>
        </w:rPr>
        <w:t>Suggestions From Farm Magazine Readers To Make Magazine More Effective</w:t>
      </w:r>
    </w:p>
    <w:p w:rsidR="00CB61EC" w:rsidRPr="00B92538" w:rsidRDefault="00CB61EC" w:rsidP="00B92538">
      <w:pPr>
        <w:spacing w:after="0" w:line="240" w:lineRule="auto"/>
        <w:jc w:val="center"/>
        <w:rPr>
          <w:rFonts w:ascii="Arial" w:hAnsi="Arial" w:cs="Arial"/>
          <w:sz w:val="20"/>
          <w:szCs w:val="20"/>
          <w:vertAlign w:val="superscript"/>
          <w:lang w:val="en-US"/>
        </w:rPr>
      </w:pPr>
      <w:r w:rsidRPr="00B92538">
        <w:rPr>
          <w:rFonts w:ascii="Arial" w:hAnsi="Arial" w:cs="Arial"/>
          <w:sz w:val="20"/>
          <w:szCs w:val="20"/>
          <w:lang w:val="en-US"/>
        </w:rPr>
        <w:t>Dr. V. J. Savaliya</w:t>
      </w:r>
      <w:r w:rsidRPr="00B92538">
        <w:rPr>
          <w:rFonts w:ascii="Arial" w:hAnsi="Arial" w:cs="Arial"/>
          <w:sz w:val="20"/>
          <w:szCs w:val="20"/>
          <w:vertAlign w:val="superscript"/>
          <w:lang w:val="en-US"/>
        </w:rPr>
        <w:t>*</w:t>
      </w:r>
      <w:bookmarkEnd w:id="0"/>
      <w:bookmarkEnd w:id="1"/>
      <w:r w:rsidRPr="00B92538">
        <w:rPr>
          <w:rFonts w:ascii="Arial" w:hAnsi="Arial" w:cs="Arial"/>
          <w:sz w:val="20"/>
          <w:szCs w:val="20"/>
          <w:lang w:val="en-US"/>
        </w:rPr>
        <w:t>and P. B. Raviya</w:t>
      </w:r>
      <w:r w:rsidRPr="00B92538">
        <w:rPr>
          <w:rFonts w:ascii="Arial" w:hAnsi="Arial" w:cs="Arial"/>
          <w:sz w:val="20"/>
          <w:szCs w:val="20"/>
          <w:vertAlign w:val="superscript"/>
          <w:lang w:val="en-US"/>
        </w:rPr>
        <w:t>**</w:t>
      </w:r>
    </w:p>
    <w:p w:rsidR="00CB61EC" w:rsidRPr="00B92538" w:rsidRDefault="00CB61EC" w:rsidP="00B92538">
      <w:pPr>
        <w:spacing w:after="0" w:line="240" w:lineRule="auto"/>
        <w:jc w:val="center"/>
        <w:rPr>
          <w:rFonts w:ascii="Arial" w:hAnsi="Arial" w:cs="Arial"/>
          <w:sz w:val="20"/>
          <w:szCs w:val="20"/>
        </w:rPr>
      </w:pPr>
      <w:r w:rsidRPr="00B92538">
        <w:rPr>
          <w:rFonts w:ascii="Arial" w:hAnsi="Arial" w:cs="Arial"/>
          <w:sz w:val="20"/>
          <w:szCs w:val="20"/>
        </w:rPr>
        <w:t>*Assistant Professor, Department of Agricultural Extension, College of Agriculture, JAU, Junagadh</w:t>
      </w:r>
    </w:p>
    <w:p w:rsidR="00CB61EC" w:rsidRPr="00B92538" w:rsidRDefault="00CB61EC" w:rsidP="00B92538">
      <w:pPr>
        <w:spacing w:after="0" w:line="240" w:lineRule="auto"/>
        <w:jc w:val="center"/>
        <w:rPr>
          <w:rFonts w:ascii="Arial" w:hAnsi="Arial" w:cs="Arial"/>
          <w:sz w:val="20"/>
          <w:szCs w:val="20"/>
        </w:rPr>
      </w:pPr>
      <w:r w:rsidRPr="00B92538">
        <w:rPr>
          <w:rFonts w:ascii="Arial" w:hAnsi="Arial" w:cs="Arial"/>
          <w:sz w:val="20"/>
          <w:szCs w:val="20"/>
          <w:vertAlign w:val="superscript"/>
        </w:rPr>
        <w:t xml:space="preserve">** </w:t>
      </w:r>
      <w:r w:rsidRPr="00B92538">
        <w:rPr>
          <w:rFonts w:ascii="Arial" w:hAnsi="Arial" w:cs="Arial"/>
          <w:sz w:val="20"/>
          <w:szCs w:val="20"/>
          <w:lang w:val="en-US"/>
        </w:rPr>
        <w:t>M.Sc. (Agri)  Student</w:t>
      </w:r>
      <w:r w:rsidRPr="00B92538">
        <w:rPr>
          <w:rFonts w:ascii="Arial" w:hAnsi="Arial" w:cs="Arial"/>
          <w:sz w:val="20"/>
          <w:szCs w:val="20"/>
        </w:rPr>
        <w:t>, Department of Agricultural Extension, College of Agriculture, JAU, Junagadh</w:t>
      </w:r>
    </w:p>
    <w:p w:rsidR="00CB61EC" w:rsidRPr="00B92538" w:rsidRDefault="00CB61EC" w:rsidP="00B92538">
      <w:pPr>
        <w:spacing w:after="0" w:line="240" w:lineRule="auto"/>
        <w:jc w:val="center"/>
        <w:rPr>
          <w:rFonts w:ascii="Arial" w:hAnsi="Arial" w:cs="Arial"/>
          <w:b/>
          <w:bCs/>
          <w:sz w:val="20"/>
          <w:szCs w:val="20"/>
        </w:rPr>
      </w:pPr>
      <w:r w:rsidRPr="00B92538">
        <w:rPr>
          <w:rFonts w:ascii="Arial" w:hAnsi="Arial" w:cs="Arial"/>
          <w:b/>
          <w:bCs/>
          <w:sz w:val="20"/>
          <w:szCs w:val="20"/>
        </w:rPr>
        <w:t>Corresponding Address</w:t>
      </w:r>
    </w:p>
    <w:p w:rsidR="00CB61EC" w:rsidRPr="00B92538" w:rsidRDefault="00CB61EC" w:rsidP="00B92538">
      <w:pPr>
        <w:spacing w:after="0" w:line="240" w:lineRule="auto"/>
        <w:jc w:val="center"/>
        <w:rPr>
          <w:rFonts w:ascii="Arial" w:hAnsi="Arial" w:cs="Arial"/>
          <w:sz w:val="20"/>
          <w:szCs w:val="20"/>
        </w:rPr>
      </w:pPr>
      <w:r w:rsidRPr="00B92538">
        <w:rPr>
          <w:rFonts w:ascii="Arial" w:hAnsi="Arial" w:cs="Arial"/>
          <w:sz w:val="20"/>
          <w:szCs w:val="20"/>
          <w:lang w:val="en-US"/>
        </w:rPr>
        <w:t>Dr. V. J. Savaliya</w:t>
      </w:r>
    </w:p>
    <w:p w:rsidR="00CB61EC" w:rsidRPr="00B92538" w:rsidRDefault="00CB61EC" w:rsidP="00B92538">
      <w:pPr>
        <w:spacing w:after="0" w:line="240" w:lineRule="auto"/>
        <w:jc w:val="center"/>
        <w:rPr>
          <w:rFonts w:ascii="Arial" w:hAnsi="Arial" w:cs="Arial"/>
          <w:sz w:val="20"/>
          <w:szCs w:val="20"/>
        </w:rPr>
      </w:pPr>
      <w:r w:rsidRPr="00B92538">
        <w:rPr>
          <w:rFonts w:ascii="Arial" w:hAnsi="Arial" w:cs="Arial"/>
          <w:sz w:val="20"/>
          <w:szCs w:val="20"/>
        </w:rPr>
        <w:t>e-mail: vjsavliya6@gmail.com</w:t>
      </w:r>
    </w:p>
    <w:p w:rsidR="00CB61EC" w:rsidRPr="00B92538" w:rsidRDefault="00CB61EC" w:rsidP="00B92538">
      <w:pPr>
        <w:spacing w:after="0" w:line="240" w:lineRule="auto"/>
        <w:jc w:val="center"/>
        <w:rPr>
          <w:rFonts w:ascii="Arial" w:hAnsi="Arial" w:cs="Arial"/>
          <w:sz w:val="20"/>
          <w:szCs w:val="20"/>
        </w:rPr>
      </w:pPr>
      <w:r w:rsidRPr="00B92538">
        <w:rPr>
          <w:rFonts w:ascii="Arial" w:hAnsi="Arial" w:cs="Arial"/>
          <w:sz w:val="20"/>
          <w:szCs w:val="20"/>
        </w:rPr>
        <w:t>Mo: 9427741952</w:t>
      </w:r>
    </w:p>
    <w:p w:rsidR="00CB61EC" w:rsidRPr="00B92538" w:rsidRDefault="00B92538" w:rsidP="00B92538">
      <w:pPr>
        <w:spacing w:before="120" w:after="0" w:line="480" w:lineRule="auto"/>
        <w:jc w:val="both"/>
        <w:rPr>
          <w:rFonts w:ascii="Arial" w:hAnsi="Arial" w:cs="Arial"/>
          <w:b/>
          <w:bCs/>
          <w:sz w:val="20"/>
          <w:szCs w:val="20"/>
        </w:rPr>
      </w:pPr>
      <w:r w:rsidRPr="00B92538">
        <w:rPr>
          <w:rFonts w:ascii="Arial" w:hAnsi="Arial" w:cs="Arial"/>
          <w:b/>
          <w:bCs/>
          <w:sz w:val="20"/>
          <w:szCs w:val="20"/>
        </w:rPr>
        <w:t>Abstract:</w:t>
      </w:r>
    </w:p>
    <w:p w:rsidR="00CB61EC" w:rsidRPr="00B92538" w:rsidRDefault="00CB61EC" w:rsidP="00B92538">
      <w:pPr>
        <w:pStyle w:val="BodyText3"/>
        <w:spacing w:after="0" w:line="480" w:lineRule="auto"/>
        <w:ind w:firstLine="720"/>
        <w:jc w:val="both"/>
        <w:rPr>
          <w:rFonts w:ascii="Arial" w:hAnsi="Arial" w:cs="Arial"/>
          <w:sz w:val="20"/>
          <w:szCs w:val="20"/>
        </w:rPr>
      </w:pPr>
      <w:r w:rsidRPr="00B92538">
        <w:rPr>
          <w:rStyle w:val="A2"/>
          <w:rFonts w:ascii="Arial" w:hAnsi="Arial" w:cs="Arial"/>
          <w:i w:val="0"/>
          <w:szCs w:val="20"/>
        </w:rPr>
        <w:t xml:space="preserve">The farm magazine is one of the important media to disseminate agricultural information to the farming community. Among various farm magazine published in Gujarat. The most important suggestions offered by the </w:t>
      </w:r>
      <w:r w:rsidRPr="00B92538">
        <w:rPr>
          <w:rFonts w:ascii="Arial" w:hAnsi="Arial" w:cs="Arial"/>
          <w:sz w:val="20"/>
          <w:szCs w:val="20"/>
        </w:rPr>
        <w:t>farm magazine readers to make magazine more effective were: good quality of paper should be used in magazine and inclusion of more illustrations and photographs, publication of information about content for next issues, information regarding beneficial schemes from Government and other organizations, monthwise agricultural operations of major crops, more articles should be according to crops and farming practices of respective region and message should in local words and language.</w:t>
      </w:r>
    </w:p>
    <w:p w:rsidR="00CB61EC" w:rsidRPr="00B92538" w:rsidRDefault="00CB61EC" w:rsidP="00B92538">
      <w:pPr>
        <w:tabs>
          <w:tab w:val="left" w:pos="720"/>
        </w:tabs>
        <w:spacing w:after="0" w:line="480" w:lineRule="auto"/>
        <w:jc w:val="both"/>
        <w:rPr>
          <w:rFonts w:ascii="Arial" w:hAnsi="Arial" w:cs="Arial"/>
          <w:sz w:val="20"/>
          <w:szCs w:val="20"/>
        </w:rPr>
      </w:pPr>
      <w:r w:rsidRPr="00B92538">
        <w:rPr>
          <w:rFonts w:ascii="Arial" w:hAnsi="Arial" w:cs="Arial"/>
          <w:b/>
          <w:bCs/>
          <w:sz w:val="20"/>
          <w:szCs w:val="20"/>
        </w:rPr>
        <w:t xml:space="preserve">KEY WORD:  </w:t>
      </w:r>
      <w:r w:rsidRPr="00B92538">
        <w:rPr>
          <w:rFonts w:ascii="Arial" w:hAnsi="Arial" w:cs="Arial"/>
          <w:sz w:val="20"/>
          <w:szCs w:val="20"/>
        </w:rPr>
        <w:t xml:space="preserve">Farm magazine, </w:t>
      </w:r>
      <w:r w:rsidRPr="00B92538">
        <w:rPr>
          <w:rFonts w:ascii="Arial" w:hAnsi="Arial" w:cs="Arial"/>
          <w:sz w:val="20"/>
          <w:szCs w:val="20"/>
          <w:lang w:eastAsia="en-US"/>
        </w:rPr>
        <w:t xml:space="preserve">Agricultural Information, </w:t>
      </w:r>
      <w:r w:rsidRPr="00B92538">
        <w:rPr>
          <w:rStyle w:val="A2"/>
          <w:rFonts w:ascii="Arial" w:hAnsi="Arial" w:cs="Arial"/>
          <w:i w:val="0"/>
          <w:szCs w:val="20"/>
        </w:rPr>
        <w:t>Suggestions</w:t>
      </w:r>
    </w:p>
    <w:p w:rsidR="00CB61EC" w:rsidRPr="00B92538" w:rsidRDefault="00CB61EC" w:rsidP="00B92538">
      <w:pPr>
        <w:spacing w:before="120" w:after="0" w:line="480" w:lineRule="auto"/>
        <w:jc w:val="both"/>
        <w:rPr>
          <w:rFonts w:ascii="Arial" w:hAnsi="Arial" w:cs="Arial"/>
          <w:b/>
          <w:bCs/>
          <w:sz w:val="20"/>
          <w:szCs w:val="20"/>
        </w:rPr>
      </w:pPr>
      <w:r w:rsidRPr="00B92538">
        <w:rPr>
          <w:rFonts w:ascii="Arial" w:hAnsi="Arial" w:cs="Arial"/>
          <w:b/>
          <w:bCs/>
          <w:sz w:val="20"/>
          <w:szCs w:val="20"/>
        </w:rPr>
        <w:t>INTRODUCTION:</w:t>
      </w:r>
    </w:p>
    <w:p w:rsidR="00CB61EC" w:rsidRPr="00B92538" w:rsidRDefault="00CB61EC" w:rsidP="00B92538">
      <w:pPr>
        <w:pStyle w:val="BodyText3"/>
        <w:spacing w:after="0" w:line="480" w:lineRule="auto"/>
        <w:ind w:firstLine="720"/>
        <w:jc w:val="both"/>
        <w:rPr>
          <w:rStyle w:val="FontStyle117"/>
          <w:b w:val="0"/>
          <w:bCs w:val="0"/>
        </w:rPr>
      </w:pPr>
      <w:r w:rsidRPr="00B92538">
        <w:rPr>
          <w:rFonts w:ascii="Arial" w:hAnsi="Arial" w:cs="Arial"/>
          <w:color w:val="000000"/>
          <w:sz w:val="20"/>
          <w:szCs w:val="20"/>
          <w:lang w:eastAsia="en-US"/>
        </w:rPr>
        <w:t xml:space="preserve">Among various print media, farm magazine being published at a regular interval pertained latest agriculture technology and recommendations which is the best one most reliable source to the farming community. Whatever the technology and recommendations are converted and simplified only through farm magazines in such a local language which makes them more popular for the practical utilization on the field of the farmers. The farm publications are designed to provide precise and reliable scientific information in simple language and interesting style of presentation. To meet the information need of the farming people, newspapers and magazines are the important print materials being used by extension workers to promote adoption of </w:t>
      </w:r>
      <w:r w:rsidRPr="00B92538">
        <w:rPr>
          <w:rFonts w:ascii="Arial" w:hAnsi="Arial" w:cs="Arial"/>
          <w:color w:val="000000"/>
          <w:sz w:val="20"/>
          <w:szCs w:val="20"/>
          <w:lang w:eastAsia="en-US"/>
        </w:rPr>
        <w:lastRenderedPageBreak/>
        <w:t xml:space="preserve">innovations among farmers. Increase in the production is the final goal of any technology which could be only possible through print media. Thus, in rural development, there is nothing more important than the transfer of technology to the farmers who are real consumer of the information. The farm magazines provide technological know-how to the farmers at regular intervals and also increase the knowledge of farmers regarding improved package of practices of different crops and other allied fields. </w:t>
      </w:r>
      <w:r w:rsidRPr="00B92538">
        <w:rPr>
          <w:rFonts w:ascii="Arial" w:hAnsi="Arial" w:cs="Arial"/>
          <w:color w:val="000000"/>
          <w:sz w:val="20"/>
          <w:szCs w:val="20"/>
        </w:rPr>
        <w:t xml:space="preserve">But the question is that how far such farm magazines are actually helpful to adopt the improved agriculture technology on the fields of the farmers as well as techno-economic changes occur in the farming community. This study tried to understand the suggestion offered by the </w:t>
      </w:r>
      <w:r w:rsidRPr="00B92538">
        <w:rPr>
          <w:rFonts w:ascii="Arial" w:hAnsi="Arial" w:cs="Arial"/>
          <w:sz w:val="20"/>
          <w:szCs w:val="20"/>
        </w:rPr>
        <w:t>farm magazine readers to make magazine more effective</w:t>
      </w:r>
      <w:r w:rsidRPr="00B92538">
        <w:rPr>
          <w:rFonts w:ascii="Arial" w:hAnsi="Arial" w:cs="Arial"/>
          <w:color w:val="000000"/>
          <w:sz w:val="20"/>
          <w:szCs w:val="20"/>
        </w:rPr>
        <w:t xml:space="preserve"> with objective </w:t>
      </w:r>
      <w:r w:rsidRPr="00B92538">
        <w:rPr>
          <w:rFonts w:ascii="Arial" w:hAnsi="Arial" w:cs="Arial"/>
          <w:color w:val="000000"/>
          <w:sz w:val="20"/>
          <w:szCs w:val="20"/>
          <w:lang w:eastAsia="en-US"/>
        </w:rPr>
        <w:t xml:space="preserve">to seek the </w:t>
      </w:r>
      <w:r w:rsidRPr="00B92538">
        <w:rPr>
          <w:rFonts w:ascii="Arial" w:hAnsi="Arial" w:cs="Arial"/>
          <w:sz w:val="20"/>
          <w:szCs w:val="20"/>
        </w:rPr>
        <w:t>suggestions from farm magazine readers to make magazine more effective</w:t>
      </w:r>
    </w:p>
    <w:p w:rsidR="00CB61EC" w:rsidRPr="00B92538" w:rsidRDefault="00CB61EC" w:rsidP="00DD539A">
      <w:pPr>
        <w:pStyle w:val="Style18"/>
        <w:widowControl/>
        <w:tabs>
          <w:tab w:val="left" w:pos="630"/>
          <w:tab w:val="left" w:pos="799"/>
          <w:tab w:val="left" w:pos="1080"/>
          <w:tab w:val="left" w:pos="1170"/>
        </w:tabs>
        <w:spacing w:before="120" w:line="480" w:lineRule="auto"/>
        <w:ind w:firstLine="0"/>
        <w:jc w:val="both"/>
        <w:rPr>
          <w:rFonts w:ascii="Arial" w:hAnsi="Arial" w:cs="Arial"/>
          <w:sz w:val="20"/>
          <w:szCs w:val="20"/>
        </w:rPr>
      </w:pPr>
      <w:r w:rsidRPr="00B92538">
        <w:rPr>
          <w:rStyle w:val="FontStyle117"/>
        </w:rPr>
        <w:t>METHODOLOGY:</w:t>
      </w:r>
    </w:p>
    <w:p w:rsidR="00CB61EC" w:rsidRPr="00B92538" w:rsidRDefault="00CB61EC" w:rsidP="00B92538">
      <w:pPr>
        <w:tabs>
          <w:tab w:val="left" w:pos="720"/>
        </w:tabs>
        <w:spacing w:after="0" w:line="480" w:lineRule="auto"/>
        <w:ind w:firstLine="720"/>
        <w:jc w:val="both"/>
        <w:rPr>
          <w:rFonts w:ascii="Arial" w:hAnsi="Arial" w:cs="Arial"/>
          <w:sz w:val="20"/>
          <w:szCs w:val="20"/>
        </w:rPr>
      </w:pPr>
      <w:r w:rsidRPr="00B92538">
        <w:rPr>
          <w:rFonts w:ascii="Arial" w:hAnsi="Arial" w:cs="Arial"/>
          <w:sz w:val="20"/>
          <w:szCs w:val="20"/>
        </w:rPr>
        <w:t>The study was conducted in the South Saurashtra Agro Climatic Zone of Gujarat State as this region fells under the jurisdiction of Junagadh Agricultural University, Junagadh. Two districts were selected purposively from South Saurashtra Agro Climatic Zone. Three talukas from each district were selected.  Thus, total six talukas out of 24 talukas were selected for the study. The readers of the KrishiJivan farm magazine were considered as the respondents. The selection of 30 farm magazine readers were made from each of six selected talukas. Thus, total 180 readers of KrishiJivan farm magazine were selected as respondents for the study. The data were collected by personal interview method and analyse with respect of  suggestions  of farm magazine readers. Farmers were asked to indicate the possible suggestions to make farm magazine more effective. Ranks were assigned to each suggestion based on the frequency and percentages.</w:t>
      </w:r>
    </w:p>
    <w:p w:rsidR="00CB61EC" w:rsidRPr="00B92538" w:rsidRDefault="00CB61EC" w:rsidP="00B92538">
      <w:pPr>
        <w:tabs>
          <w:tab w:val="left" w:pos="720"/>
        </w:tabs>
        <w:spacing w:after="0" w:line="480" w:lineRule="auto"/>
        <w:jc w:val="both"/>
        <w:rPr>
          <w:rFonts w:ascii="Arial" w:hAnsi="Arial" w:cs="Arial"/>
          <w:b/>
          <w:bCs/>
          <w:sz w:val="20"/>
          <w:szCs w:val="20"/>
        </w:rPr>
      </w:pPr>
      <w:r w:rsidRPr="00B92538">
        <w:rPr>
          <w:rFonts w:ascii="Arial" w:hAnsi="Arial" w:cs="Arial"/>
          <w:b/>
          <w:bCs/>
          <w:sz w:val="20"/>
          <w:szCs w:val="20"/>
        </w:rPr>
        <w:t>FINDINGS:</w:t>
      </w:r>
    </w:p>
    <w:p w:rsidR="00CB61EC" w:rsidRPr="00B92538" w:rsidRDefault="00CB61EC" w:rsidP="00B92538">
      <w:pPr>
        <w:tabs>
          <w:tab w:val="left" w:pos="720"/>
        </w:tabs>
        <w:spacing w:after="0" w:line="480" w:lineRule="auto"/>
        <w:jc w:val="both"/>
        <w:rPr>
          <w:rFonts w:ascii="Arial" w:hAnsi="Arial" w:cs="Arial"/>
          <w:b/>
          <w:bCs/>
          <w:sz w:val="20"/>
          <w:szCs w:val="20"/>
        </w:rPr>
      </w:pPr>
      <w:r w:rsidRPr="00B92538">
        <w:rPr>
          <w:rFonts w:ascii="Arial" w:hAnsi="Arial" w:cs="Arial"/>
          <w:b/>
          <w:bCs/>
          <w:sz w:val="20"/>
          <w:szCs w:val="20"/>
        </w:rPr>
        <w:lastRenderedPageBreak/>
        <w:t>Table 1: Suggestions from the farm magazine readers to make the magazine more</w:t>
      </w:r>
      <w:r w:rsidRPr="00B92538">
        <w:rPr>
          <w:rFonts w:ascii="Arial" w:hAnsi="Arial" w:cs="Arial"/>
          <w:sz w:val="20"/>
          <w:szCs w:val="20"/>
        </w:rPr>
        <w:t xml:space="preserve"> </w:t>
      </w:r>
      <w:r w:rsidRPr="00B92538">
        <w:rPr>
          <w:rFonts w:ascii="Arial" w:hAnsi="Arial" w:cs="Arial"/>
          <w:b/>
          <w:bCs/>
          <w:sz w:val="20"/>
          <w:szCs w:val="20"/>
        </w:rPr>
        <w:t>effective    N=180</w:t>
      </w:r>
    </w:p>
    <w:tbl>
      <w:tblPr>
        <w:tblW w:w="9029"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707"/>
        <w:gridCol w:w="5478"/>
        <w:gridCol w:w="948"/>
        <w:gridCol w:w="948"/>
        <w:gridCol w:w="948"/>
      </w:tblGrid>
      <w:tr w:rsidR="00CB61EC" w:rsidRPr="00B92538">
        <w:trPr>
          <w:trHeight w:val="718"/>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b/>
                <w:bCs/>
                <w:sz w:val="20"/>
                <w:szCs w:val="20"/>
              </w:rPr>
            </w:pPr>
            <w:r w:rsidRPr="00B92538">
              <w:rPr>
                <w:rFonts w:ascii="Arial" w:hAnsi="Arial" w:cs="Arial"/>
                <w:b/>
                <w:bCs/>
                <w:sz w:val="20"/>
                <w:szCs w:val="20"/>
              </w:rPr>
              <w:t>Sr.</w:t>
            </w:r>
          </w:p>
          <w:p w:rsidR="00CB61EC" w:rsidRPr="00B92538" w:rsidRDefault="00CB61EC" w:rsidP="00B92538">
            <w:pPr>
              <w:tabs>
                <w:tab w:val="left" w:pos="720"/>
              </w:tabs>
              <w:spacing w:after="0" w:line="360" w:lineRule="auto"/>
              <w:jc w:val="both"/>
              <w:rPr>
                <w:rFonts w:ascii="Arial" w:hAnsi="Arial" w:cs="Arial"/>
                <w:b/>
                <w:bCs/>
                <w:sz w:val="20"/>
                <w:szCs w:val="20"/>
              </w:rPr>
            </w:pPr>
            <w:r w:rsidRPr="00B92538">
              <w:rPr>
                <w:rFonts w:ascii="Arial" w:hAnsi="Arial" w:cs="Arial"/>
                <w:b/>
                <w:bCs/>
                <w:sz w:val="20"/>
                <w:szCs w:val="20"/>
              </w:rPr>
              <w:t>No.</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b/>
                <w:bCs/>
                <w:sz w:val="20"/>
                <w:szCs w:val="20"/>
              </w:rPr>
            </w:pPr>
            <w:r w:rsidRPr="00B92538">
              <w:rPr>
                <w:rFonts w:ascii="Arial" w:hAnsi="Arial" w:cs="Arial"/>
                <w:b/>
                <w:bCs/>
                <w:sz w:val="20"/>
                <w:szCs w:val="20"/>
              </w:rPr>
              <w:t>Suggestions</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b/>
                <w:bCs/>
                <w:sz w:val="20"/>
                <w:szCs w:val="20"/>
              </w:rPr>
            </w:pPr>
            <w:r w:rsidRPr="00B92538">
              <w:rPr>
                <w:rFonts w:ascii="Arial" w:hAnsi="Arial" w:cs="Arial"/>
                <w:b/>
                <w:bCs/>
                <w:sz w:val="20"/>
                <w:szCs w:val="20"/>
              </w:rPr>
              <w:t>F</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b/>
                <w:bCs/>
                <w:sz w:val="20"/>
                <w:szCs w:val="20"/>
              </w:rPr>
            </w:pPr>
            <w:r w:rsidRPr="00B92538">
              <w:rPr>
                <w:rFonts w:ascii="Arial" w:hAnsi="Arial" w:cs="Arial"/>
                <w:b/>
                <w:bCs/>
                <w:sz w:val="20"/>
                <w:szCs w:val="20"/>
              </w:rPr>
              <w:t>P</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b/>
                <w:bCs/>
                <w:sz w:val="20"/>
                <w:szCs w:val="20"/>
              </w:rPr>
            </w:pPr>
            <w:r w:rsidRPr="00B92538">
              <w:rPr>
                <w:rFonts w:ascii="Arial" w:hAnsi="Arial" w:cs="Arial"/>
                <w:b/>
                <w:bCs/>
                <w:sz w:val="20"/>
                <w:szCs w:val="20"/>
              </w:rPr>
              <w:t>R</w:t>
            </w:r>
          </w:p>
        </w:tc>
      </w:tr>
      <w:tr w:rsidR="00CB61EC" w:rsidRPr="00B92538" w:rsidTr="00DD539A">
        <w:trPr>
          <w:trHeight w:val="1097"/>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Information regarding different beneficial schemes from government and other organizations should be published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132</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73.33</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IV</w:t>
            </w:r>
          </w:p>
        </w:tc>
      </w:tr>
      <w:tr w:rsidR="00CB61EC" w:rsidRPr="00B92538" w:rsidTr="00DD539A">
        <w:trPr>
          <w:trHeight w:val="908"/>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2.</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Information of content for next issues should be published  in previous issue</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139</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77.22</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III</w:t>
            </w:r>
          </w:p>
        </w:tc>
      </w:tr>
      <w:tr w:rsidR="00CB61EC" w:rsidRPr="00B92538">
        <w:trPr>
          <w:trHeight w:val="365"/>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3.</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Information regarding weather should be included.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61</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33.89</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XVI</w:t>
            </w:r>
          </w:p>
        </w:tc>
      </w:tr>
      <w:tr w:rsidR="00CB61EC" w:rsidRPr="00B92538" w:rsidTr="00DD539A">
        <w:trPr>
          <w:trHeight w:val="683"/>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4.</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Monthwise agricultural operations of major crops should be published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131</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72.78</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V</w:t>
            </w:r>
          </w:p>
        </w:tc>
      </w:tr>
      <w:tr w:rsidR="00CB61EC" w:rsidRPr="00B92538">
        <w:trPr>
          <w:trHeight w:val="567"/>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5.</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Information on home science &amp; grain storage should be published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72</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40.00</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XIV</w:t>
            </w:r>
          </w:p>
        </w:tc>
      </w:tr>
      <w:tr w:rsidR="00CB61EC" w:rsidRPr="00B92538">
        <w:trPr>
          <w:trHeight w:val="624"/>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6.</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Information about post harvest processing should be published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125</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69.44</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VIII</w:t>
            </w:r>
          </w:p>
        </w:tc>
      </w:tr>
      <w:tr w:rsidR="00CB61EC" w:rsidRPr="00B92538">
        <w:trPr>
          <w:trHeight w:val="132"/>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Illustrations and photographs should be included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144</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80.00</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II</w:t>
            </w:r>
          </w:p>
        </w:tc>
      </w:tr>
      <w:tr w:rsidR="00CB61EC" w:rsidRPr="00B92538">
        <w:trPr>
          <w:trHeight w:val="735"/>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8.</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Information about different agricultural (revenue) records and the form should be published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89</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49.44</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XII</w:t>
            </w:r>
          </w:p>
        </w:tc>
      </w:tr>
      <w:tr w:rsidR="00CB61EC" w:rsidRPr="00B92538">
        <w:trPr>
          <w:trHeight w:val="180"/>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9.</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Size of magazine should be increased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96</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53.33</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XI</w:t>
            </w:r>
          </w:p>
        </w:tc>
      </w:tr>
      <w:tr w:rsidR="00CB61EC" w:rsidRPr="00B92538">
        <w:trPr>
          <w:trHeight w:val="215"/>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10.</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Good quality of paper should be used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148</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82.22</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w:t>
            </w:r>
          </w:p>
        </w:tc>
      </w:tr>
      <w:tr w:rsidR="00CB61EC" w:rsidRPr="00B92538" w:rsidTr="00DD539A">
        <w:trPr>
          <w:trHeight w:val="1223"/>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11.</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Magazine should be reached to the farmer well in advance for getting knowledge and timely adoption in their farms</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122</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67.78</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IX</w:t>
            </w:r>
          </w:p>
        </w:tc>
      </w:tr>
      <w:tr w:rsidR="00CB61EC" w:rsidRPr="00B92538">
        <w:trPr>
          <w:trHeight w:val="340"/>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12.</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Titles of the articles should be more attractive</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56</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31.11</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XVII</w:t>
            </w:r>
          </w:p>
        </w:tc>
      </w:tr>
      <w:tr w:rsidR="00CB61EC" w:rsidRPr="00B92538">
        <w:trPr>
          <w:trHeight w:val="737"/>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13.</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More articles should be according to crops and farming practices of respective regions.</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129</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71.67</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VI</w:t>
            </w:r>
          </w:p>
        </w:tc>
      </w:tr>
      <w:tr w:rsidR="00CB61EC" w:rsidRPr="00B92538">
        <w:trPr>
          <w:trHeight w:val="397"/>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14.</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Messages should be more useful to solve the farming problems</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112</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62.22</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w:t>
            </w:r>
          </w:p>
        </w:tc>
      </w:tr>
      <w:tr w:rsidR="00CB61EC" w:rsidRPr="00B92538">
        <w:trPr>
          <w:trHeight w:val="510"/>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15.</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The advertisements about different inputs and agricultural extension activities should be published</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54</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30.00</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XVIII</w:t>
            </w:r>
          </w:p>
        </w:tc>
      </w:tr>
      <w:tr w:rsidR="00CB61EC" w:rsidRPr="00B92538">
        <w:trPr>
          <w:trHeight w:val="680"/>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16.</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The details with phone numbers of the authors should be published all the articles for getting more information</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75</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41.67</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XIII</w:t>
            </w:r>
          </w:p>
        </w:tc>
      </w:tr>
      <w:tr w:rsidR="00CB61EC" w:rsidRPr="00B92538">
        <w:trPr>
          <w:trHeight w:val="20"/>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lastRenderedPageBreak/>
              <w:t>17.</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Trust worthiness of messages should be checked at publisher level</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62</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34.44</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XV</w:t>
            </w:r>
          </w:p>
        </w:tc>
      </w:tr>
      <w:tr w:rsidR="00CB61EC" w:rsidRPr="00B92538">
        <w:trPr>
          <w:trHeight w:val="397"/>
        </w:trPr>
        <w:tc>
          <w:tcPr>
            <w:tcW w:w="707" w:type="dxa"/>
            <w:tcBorders>
              <w:top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18.</w:t>
            </w:r>
          </w:p>
        </w:tc>
        <w:tc>
          <w:tcPr>
            <w:tcW w:w="547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Content of messages should be in local word and language instead of technical writing.</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127</w:t>
            </w:r>
          </w:p>
        </w:tc>
        <w:tc>
          <w:tcPr>
            <w:tcW w:w="948" w:type="dxa"/>
            <w:tcBorders>
              <w:top w:val="single" w:sz="4" w:space="0" w:color="auto"/>
              <w:left w:val="single" w:sz="4" w:space="0" w:color="auto"/>
              <w:bottom w:val="single" w:sz="4" w:space="0" w:color="auto"/>
              <w:right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70.56</w:t>
            </w:r>
          </w:p>
        </w:tc>
        <w:tc>
          <w:tcPr>
            <w:tcW w:w="948" w:type="dxa"/>
            <w:tcBorders>
              <w:top w:val="single" w:sz="4" w:space="0" w:color="auto"/>
              <w:left w:val="single" w:sz="4" w:space="0" w:color="auto"/>
              <w:bottom w:val="single" w:sz="4" w:space="0" w:color="auto"/>
            </w:tcBorders>
          </w:tcPr>
          <w:p w:rsidR="00CB61EC" w:rsidRPr="00B92538" w:rsidRDefault="00CB61EC" w:rsidP="00B92538">
            <w:pPr>
              <w:tabs>
                <w:tab w:val="left" w:pos="720"/>
              </w:tabs>
              <w:spacing w:after="0" w:line="360" w:lineRule="auto"/>
              <w:jc w:val="both"/>
              <w:rPr>
                <w:rFonts w:ascii="Arial" w:hAnsi="Arial" w:cs="Arial"/>
                <w:sz w:val="20"/>
                <w:szCs w:val="20"/>
              </w:rPr>
            </w:pPr>
            <w:r w:rsidRPr="00B92538">
              <w:rPr>
                <w:rFonts w:ascii="Arial" w:hAnsi="Arial" w:cs="Arial"/>
                <w:sz w:val="20"/>
                <w:szCs w:val="20"/>
              </w:rPr>
              <w:t>VII</w:t>
            </w:r>
          </w:p>
        </w:tc>
      </w:tr>
    </w:tbl>
    <w:p w:rsidR="00CB61EC" w:rsidRPr="00B92538" w:rsidRDefault="00CB61EC" w:rsidP="00B92538">
      <w:pPr>
        <w:tabs>
          <w:tab w:val="left" w:pos="720"/>
        </w:tabs>
        <w:spacing w:after="0" w:line="480" w:lineRule="auto"/>
        <w:jc w:val="both"/>
        <w:rPr>
          <w:rFonts w:ascii="Arial" w:hAnsi="Arial" w:cs="Arial"/>
          <w:sz w:val="20"/>
          <w:szCs w:val="20"/>
        </w:rPr>
      </w:pPr>
      <w:r w:rsidRPr="00B92538">
        <w:rPr>
          <w:rFonts w:ascii="Arial" w:hAnsi="Arial" w:cs="Arial"/>
          <w:sz w:val="20"/>
          <w:szCs w:val="20"/>
        </w:rPr>
        <w:t>P=Percentage    F= Frequency   R=Rank</w:t>
      </w:r>
    </w:p>
    <w:p w:rsidR="00CB61EC" w:rsidRPr="00B92538" w:rsidRDefault="00CB61EC" w:rsidP="00B92538">
      <w:pPr>
        <w:tabs>
          <w:tab w:val="left" w:pos="720"/>
        </w:tabs>
        <w:spacing w:after="0" w:line="480" w:lineRule="auto"/>
        <w:jc w:val="both"/>
        <w:rPr>
          <w:rFonts w:ascii="Arial" w:hAnsi="Arial" w:cs="Arial"/>
          <w:sz w:val="20"/>
          <w:szCs w:val="20"/>
        </w:rPr>
      </w:pPr>
      <w:r w:rsidRPr="00B92538">
        <w:rPr>
          <w:rFonts w:ascii="Arial" w:hAnsi="Arial" w:cs="Arial"/>
          <w:sz w:val="20"/>
          <w:szCs w:val="20"/>
        </w:rPr>
        <w:tab/>
      </w:r>
      <w:bookmarkStart w:id="2" w:name="_GoBack"/>
      <w:bookmarkEnd w:id="2"/>
      <w:r w:rsidRPr="00B92538">
        <w:rPr>
          <w:rFonts w:ascii="Arial" w:hAnsi="Arial" w:cs="Arial"/>
          <w:sz w:val="20"/>
          <w:szCs w:val="20"/>
        </w:rPr>
        <w:t xml:space="preserve">The data in Table-1 indicated that the most important suggestions offered by the readers were good quality of paper should be used in magazine (82.22 per cent) and inclusion of more illustrations and photographs (80.00 per cent). They suggested that there should be publication of information about content for next issues of magazines in previous issues (77.22 per cent), information regarding prevailing different beneficial schemes from Government and other organizations (73.33 per cent) and monthwise agricultural operations of major crops (72.78 per cent).The respondents suggested that more articles should be according to crops and farming practices of respective region (71.67 per cent), content of message should in local words and language instead of technical writing (70.56 per cent).The important suggestions offered by the respondents were; the information about post harvest techniques  should be published (69.44 per cent), magazine should be reached to the farmers well in advance for getting knowledge and timely adoption in their farms (67.78 per cent), followed by messages covered in the magazine should be more useful to solve the farming problems (62.22 per cent), size of magazine should be increased (53.33 per cent), information about different agricultural (revenue) records and the forms should be published (49.44 per cent), the details with phone numbers of the authors should be published in all the  articles for getting more information (41.67 per cent), information on home science &amp; grain storage should be published (40.00 per cent), trust worthiness of messages should be checked at publisher level (34.44 per cent), information regarding weather should be included (33.89 per cent),titles of the articles should be more attractive (31.11 per cent) and the advertisements about different inputs and agricultural extension activities should be </w:t>
      </w:r>
      <w:r w:rsidRPr="00B92538">
        <w:rPr>
          <w:rFonts w:ascii="Arial" w:hAnsi="Arial" w:cs="Arial"/>
          <w:sz w:val="20"/>
          <w:szCs w:val="20"/>
        </w:rPr>
        <w:lastRenderedPageBreak/>
        <w:t>published (30.00 per cent). Thus, the suggestions offered by the majority of the respondents were; good quality of paper should be used with inclusion of more illustrations and photographs. They also suggested to publish the information about future content, prevailing beneficial schemes of Government and other organization as well as monthwise agricultural operations to make the farm magazine more effective.</w:t>
      </w:r>
    </w:p>
    <w:p w:rsidR="00CB61EC" w:rsidRPr="00B92538" w:rsidRDefault="00CB61EC" w:rsidP="00DD539A">
      <w:pPr>
        <w:pStyle w:val="Style2"/>
        <w:widowControl/>
        <w:spacing w:line="480" w:lineRule="auto"/>
        <w:jc w:val="both"/>
        <w:rPr>
          <w:rStyle w:val="FontStyle117"/>
        </w:rPr>
      </w:pPr>
    </w:p>
    <w:p w:rsidR="00CB61EC" w:rsidRPr="00B92538" w:rsidRDefault="00CB61EC" w:rsidP="00DD539A">
      <w:pPr>
        <w:pStyle w:val="Style2"/>
        <w:widowControl/>
        <w:spacing w:line="480" w:lineRule="auto"/>
        <w:jc w:val="both"/>
        <w:rPr>
          <w:rStyle w:val="FontStyle117"/>
        </w:rPr>
      </w:pPr>
      <w:r w:rsidRPr="00B92538">
        <w:rPr>
          <w:rStyle w:val="FontStyle117"/>
        </w:rPr>
        <w:t>CONCLUSION:</w:t>
      </w:r>
    </w:p>
    <w:p w:rsidR="00CB61EC" w:rsidRPr="00B92538" w:rsidRDefault="00CB61EC" w:rsidP="00DD539A">
      <w:pPr>
        <w:pStyle w:val="Style2"/>
        <w:widowControl/>
        <w:spacing w:line="480" w:lineRule="auto"/>
        <w:jc w:val="both"/>
        <w:rPr>
          <w:sz w:val="20"/>
          <w:szCs w:val="20"/>
        </w:rPr>
      </w:pPr>
      <w:r w:rsidRPr="00B92538">
        <w:rPr>
          <w:sz w:val="20"/>
          <w:szCs w:val="20"/>
        </w:rPr>
        <w:t>The most important suggestions offered by the readers were; good quality of paper should be used in magazine and inclusion of more illustrations and photographs. They suggested that there should be publication of information about content for next issues of magazines in previous issues, information regarding prevailing different beneficial schemes from government and other organizations and monthwise agricultural operations of major crops.The respondents suggested that more articles should be according to crops and farming practices of respective region, content of message should in local words and language, information about post harvest techniques should be published, magazine should be reached to the farmers well in advance, messages covered in the magazine should be more useful to solve the farming problems and size of magazine should be increased.</w:t>
      </w:r>
    </w:p>
    <w:p w:rsidR="00CB61EC" w:rsidRPr="00B92538" w:rsidRDefault="00B92538" w:rsidP="00B92538">
      <w:pPr>
        <w:pStyle w:val="BodyTextIndent"/>
        <w:tabs>
          <w:tab w:val="left" w:pos="426"/>
        </w:tabs>
        <w:spacing w:after="0" w:line="240" w:lineRule="auto"/>
        <w:ind w:left="851" w:hanging="851"/>
        <w:jc w:val="both"/>
        <w:rPr>
          <w:rFonts w:ascii="Arial" w:hAnsi="Arial" w:cs="Arial"/>
          <w:b/>
          <w:bCs/>
          <w:szCs w:val="20"/>
        </w:rPr>
      </w:pPr>
      <w:r w:rsidRPr="00B92538">
        <w:rPr>
          <w:rFonts w:ascii="Arial" w:hAnsi="Arial" w:cs="Arial"/>
          <w:b/>
          <w:bCs/>
          <w:szCs w:val="20"/>
        </w:rPr>
        <w:t>References:</w:t>
      </w:r>
    </w:p>
    <w:p w:rsidR="00CB61EC" w:rsidRPr="00B92538" w:rsidRDefault="00CB61EC" w:rsidP="00B92538">
      <w:pPr>
        <w:widowControl w:val="0"/>
        <w:tabs>
          <w:tab w:val="left" w:pos="720"/>
        </w:tabs>
        <w:autoSpaceDE w:val="0"/>
        <w:autoSpaceDN w:val="0"/>
        <w:adjustRightInd w:val="0"/>
        <w:spacing w:after="0" w:line="240" w:lineRule="auto"/>
        <w:ind w:left="1080" w:hanging="1080"/>
        <w:jc w:val="both"/>
        <w:rPr>
          <w:rFonts w:ascii="Arial" w:hAnsi="Arial" w:cs="Arial"/>
          <w:sz w:val="20"/>
          <w:szCs w:val="20"/>
        </w:rPr>
      </w:pPr>
      <w:r w:rsidRPr="00B92538">
        <w:rPr>
          <w:rFonts w:ascii="Arial" w:hAnsi="Arial" w:cs="Arial"/>
          <w:sz w:val="20"/>
          <w:szCs w:val="20"/>
        </w:rPr>
        <w:t>Bharad, N. D. (1988). A study on reading behaviour, effectiveness and extent of utilization of KrushiGovidya magazine as perceived by its farmer readers. M.Sc.(Agri) Thesis (unpublished), GAU, SardarKrushinagar.</w:t>
      </w:r>
    </w:p>
    <w:p w:rsidR="00CB61EC" w:rsidRPr="00B92538" w:rsidRDefault="00CB61EC" w:rsidP="00B92538">
      <w:pPr>
        <w:widowControl w:val="0"/>
        <w:tabs>
          <w:tab w:val="left" w:pos="720"/>
        </w:tabs>
        <w:autoSpaceDE w:val="0"/>
        <w:autoSpaceDN w:val="0"/>
        <w:adjustRightInd w:val="0"/>
        <w:spacing w:after="0" w:line="240" w:lineRule="auto"/>
        <w:ind w:left="1080" w:hanging="1080"/>
        <w:jc w:val="both"/>
        <w:rPr>
          <w:rFonts w:ascii="Arial" w:hAnsi="Arial" w:cs="Arial"/>
          <w:sz w:val="20"/>
          <w:szCs w:val="20"/>
        </w:rPr>
      </w:pPr>
      <w:r w:rsidRPr="00B92538">
        <w:rPr>
          <w:rFonts w:ascii="Arial" w:hAnsi="Arial" w:cs="Arial"/>
          <w:sz w:val="20"/>
          <w:szCs w:val="20"/>
        </w:rPr>
        <w:t>Hingu, N. J. and Patel, H. R. (1997 &amp; 1998). Gain in knowledge by the life member farmers through KrushiGovidya farm magazine. . Guj. J. Extn. Edn., 8 &amp; 9 : 19-22.</w:t>
      </w:r>
    </w:p>
    <w:p w:rsidR="00CB61EC" w:rsidRPr="00B92538" w:rsidRDefault="00CB61EC" w:rsidP="00B92538">
      <w:pPr>
        <w:widowControl w:val="0"/>
        <w:autoSpaceDE w:val="0"/>
        <w:autoSpaceDN w:val="0"/>
        <w:adjustRightInd w:val="0"/>
        <w:spacing w:after="0" w:line="240" w:lineRule="auto"/>
        <w:ind w:left="1080" w:hanging="1080"/>
        <w:jc w:val="both"/>
        <w:rPr>
          <w:rFonts w:ascii="Arial" w:hAnsi="Arial" w:cs="Arial"/>
          <w:sz w:val="20"/>
          <w:szCs w:val="20"/>
        </w:rPr>
      </w:pPr>
      <w:r w:rsidRPr="00B92538">
        <w:rPr>
          <w:rFonts w:ascii="Arial" w:hAnsi="Arial" w:cs="Arial"/>
          <w:sz w:val="20"/>
          <w:szCs w:val="20"/>
        </w:rPr>
        <w:t>Kerlinger, F.N. (1964). Foundation of Behavioural Research. Holt, Rinehart and Winston Inc., New York.</w:t>
      </w:r>
    </w:p>
    <w:p w:rsidR="00CB61EC" w:rsidRPr="00B92538" w:rsidRDefault="00CB61EC" w:rsidP="00B92538">
      <w:pPr>
        <w:widowControl w:val="0"/>
        <w:autoSpaceDE w:val="0"/>
        <w:autoSpaceDN w:val="0"/>
        <w:adjustRightInd w:val="0"/>
        <w:spacing w:after="0" w:line="240" w:lineRule="auto"/>
        <w:ind w:left="1080" w:hanging="1080"/>
        <w:jc w:val="both"/>
        <w:rPr>
          <w:rFonts w:ascii="Arial" w:hAnsi="Arial" w:cs="Arial"/>
          <w:sz w:val="20"/>
          <w:szCs w:val="20"/>
        </w:rPr>
      </w:pPr>
      <w:r w:rsidRPr="00B92538">
        <w:rPr>
          <w:rFonts w:ascii="Arial" w:hAnsi="Arial" w:cs="Arial"/>
          <w:sz w:val="20"/>
          <w:szCs w:val="20"/>
        </w:rPr>
        <w:t>Patel, B.K. and Patel, B.T. (1993). A Readership pattern and effectiveness of farm magazine KrushiGovidya. Guj. J. Extn. Edn. 2 &amp;3 : 51-54.</w:t>
      </w:r>
    </w:p>
    <w:p w:rsidR="00CB61EC" w:rsidRPr="00B92538" w:rsidRDefault="00CB61EC" w:rsidP="00B92538">
      <w:pPr>
        <w:pStyle w:val="BodyTextIndent"/>
        <w:tabs>
          <w:tab w:val="left" w:pos="426"/>
        </w:tabs>
        <w:spacing w:after="0" w:line="240" w:lineRule="auto"/>
        <w:ind w:left="851" w:hanging="851"/>
        <w:jc w:val="both"/>
        <w:rPr>
          <w:rStyle w:val="FontStyle117"/>
          <w:b w:val="0"/>
          <w:bCs w:val="0"/>
        </w:rPr>
      </w:pPr>
    </w:p>
    <w:sectPr w:rsidR="00CB61EC" w:rsidRPr="00B92538" w:rsidSect="00B92538">
      <w:headerReference w:type="even" r:id="rId6"/>
      <w:headerReference w:type="default" r:id="rId7"/>
      <w:footerReference w:type="default" r:id="rId8"/>
      <w:headerReference w:type="first" r:id="rId9"/>
      <w:footerReference w:type="first" r:id="rId10"/>
      <w:pgSz w:w="11907" w:h="16839" w:code="9"/>
      <w:pgMar w:top="2160" w:right="2160" w:bottom="2160" w:left="2160" w:header="1008" w:footer="1008" w:gutter="0"/>
      <w:pgNumType w:start="9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8E7" w:rsidRDefault="000C68E7">
      <w:pPr>
        <w:spacing w:after="0" w:line="240" w:lineRule="auto"/>
      </w:pPr>
      <w:r>
        <w:separator/>
      </w:r>
    </w:p>
  </w:endnote>
  <w:endnote w:type="continuationSeparator" w:id="1">
    <w:p w:rsidR="000C68E7" w:rsidRDefault="000C68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1EC" w:rsidRPr="00F36B33" w:rsidRDefault="00CB61EC" w:rsidP="009874F4">
    <w:pPr>
      <w:pStyle w:val="Footer"/>
      <w:rPr>
        <w:rFonts w:ascii="Times New Roman" w:hAnsi="Times New Roman" w:cs="Times New Roman"/>
        <w:sz w:val="24"/>
        <w:szCs w:val="24"/>
      </w:rPr>
    </w:pPr>
  </w:p>
  <w:p w:rsidR="00CB61EC" w:rsidRDefault="00CB61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1EC" w:rsidRPr="004C34FE" w:rsidRDefault="00CB61EC">
    <w:pPr>
      <w:pStyle w:val="Footer"/>
      <w:jc w:val="center"/>
      <w:rPr>
        <w:rFonts w:ascii="Times New Roman" w:hAnsi="Times New Roman" w:cs="Times New Roman"/>
        <w:sz w:val="24"/>
        <w:szCs w:val="24"/>
      </w:rPr>
    </w:pPr>
  </w:p>
  <w:p w:rsidR="00CB61EC" w:rsidRDefault="00CB61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8E7" w:rsidRDefault="000C68E7">
      <w:pPr>
        <w:spacing w:after="0" w:line="240" w:lineRule="auto"/>
      </w:pPr>
      <w:r>
        <w:separator/>
      </w:r>
    </w:p>
  </w:footnote>
  <w:footnote w:type="continuationSeparator" w:id="1">
    <w:p w:rsidR="000C68E7" w:rsidRDefault="000C68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538" w:rsidRDefault="00B9253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080" o:spid="_x0000_s3074" type="#_x0000_t136" style="position:absolute;margin-left:0;margin-top:0;width:477.55pt;height:57.3pt;rotation:315;z-index:-251654144;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1EC" w:rsidRPr="00FD5205" w:rsidRDefault="00B92538" w:rsidP="009874F4">
    <w:pPr>
      <w:pStyle w:val="Header"/>
      <w:rPr>
        <w:rFonts w:ascii="Times New Roman" w:hAnsi="Times New Roman" w:cs="Times New Roman"/>
        <w:i/>
        <w:iCs/>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081" o:spid="_x0000_s3075" type="#_x0000_t136" style="position:absolute;margin-left:0;margin-top:0;width:477.55pt;height:57.3pt;rotation:315;z-index:-251652096;mso-position-horizontal:center;mso-position-horizontal-relative:margin;mso-position-vertical:center;mso-position-vertical-relative:margin" o:allowincell="f" fillcolor="silver" stroked="f">
          <v:fill opacity=".5"/>
          <v:textpath style="font-family:&quot;Calibri&quot;;font-size:1pt" string="Glacier Journal ISSN:2349-8498"/>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538" w:rsidRPr="00B92538" w:rsidRDefault="00B92538">
    <w:pPr>
      <w:pStyle w:val="Header"/>
      <w:rPr>
        <w:rFonts w:ascii="Arial" w:hAnsi="Arial" w:cs="Arial"/>
        <w:b/>
        <w:color w:val="FF0000"/>
        <w:sz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079" o:spid="_x0000_s3073" type="#_x0000_t136" style="position:absolute;margin-left:0;margin-top:0;width:477.55pt;height:57.3pt;rotation:315;z-index:-251656192;mso-position-horizontal:center;mso-position-horizontal-relative:margin;mso-position-vertical:center;mso-position-vertical-relative:margin" o:allowincell="f" fillcolor="silver" stroked="f">
          <v:fill opacity=".5"/>
          <v:textpath style="font-family:&quot;Calibri&quot;;font-size:1pt" string="Glacier Journal ISSN:2349-8498"/>
        </v:shape>
      </w:pict>
    </w:r>
    <w:r w:rsidRPr="00B92538">
      <w:rPr>
        <w:rFonts w:ascii="Arial" w:hAnsi="Arial" w:cs="Arial"/>
        <w:b/>
        <w:color w:val="FF0000"/>
        <w:sz w:val="24"/>
      </w:rPr>
      <w:t xml:space="preserve">Glacier Journal of Scientific Research </w:t>
    </w:r>
    <w:r w:rsidRPr="00B92538">
      <w:rPr>
        <w:rFonts w:ascii="Arial" w:hAnsi="Arial" w:cs="Arial"/>
        <w:b/>
        <w:color w:val="FF0000"/>
        <w:sz w:val="24"/>
      </w:rPr>
      <w:t xml:space="preserve">                    </w:t>
    </w:r>
    <w:r w:rsidRPr="00B92538">
      <w:rPr>
        <w:rFonts w:ascii="Arial" w:hAnsi="Arial" w:cs="Arial"/>
        <w:b/>
        <w:color w:val="FF0000"/>
        <w:sz w:val="24"/>
      </w:rPr>
      <w:t>ISSN:2398-8498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hdrShapeDefaults>
    <o:shapedefaults v:ext="edit" spidmax="4098"/>
    <o:shapelayout v:ext="edit">
      <o:idmap v:ext="edit" data="3"/>
    </o:shapelayout>
  </w:hdrShapeDefaults>
  <w:footnotePr>
    <w:footnote w:id="0"/>
    <w:footnote w:id="1"/>
  </w:footnotePr>
  <w:endnotePr>
    <w:endnote w:id="0"/>
    <w:endnote w:id="1"/>
  </w:endnotePr>
  <w:compat/>
  <w:rsids>
    <w:rsidRoot w:val="001E55C7"/>
    <w:rsid w:val="000A625A"/>
    <w:rsid w:val="000C68E7"/>
    <w:rsid w:val="001040BB"/>
    <w:rsid w:val="00125A09"/>
    <w:rsid w:val="001A2972"/>
    <w:rsid w:val="001E55C7"/>
    <w:rsid w:val="002975D2"/>
    <w:rsid w:val="00321314"/>
    <w:rsid w:val="00375A88"/>
    <w:rsid w:val="004451BB"/>
    <w:rsid w:val="004C33AB"/>
    <w:rsid w:val="004C34FE"/>
    <w:rsid w:val="006615E9"/>
    <w:rsid w:val="006D57FE"/>
    <w:rsid w:val="006E6C12"/>
    <w:rsid w:val="00820344"/>
    <w:rsid w:val="0096571A"/>
    <w:rsid w:val="009874F4"/>
    <w:rsid w:val="00AB19CA"/>
    <w:rsid w:val="00AD2A18"/>
    <w:rsid w:val="00B4352B"/>
    <w:rsid w:val="00B92538"/>
    <w:rsid w:val="00BD2448"/>
    <w:rsid w:val="00BE3DB2"/>
    <w:rsid w:val="00C31B5B"/>
    <w:rsid w:val="00CB61EC"/>
    <w:rsid w:val="00CC0F3F"/>
    <w:rsid w:val="00D41BFD"/>
    <w:rsid w:val="00DB774B"/>
    <w:rsid w:val="00DD539A"/>
    <w:rsid w:val="00E9616E"/>
    <w:rsid w:val="00F36B33"/>
    <w:rsid w:val="00F90CA5"/>
    <w:rsid w:val="00FD52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hruti"/>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A88"/>
    <w:pPr>
      <w:spacing w:after="200" w:line="276" w:lineRule="auto"/>
    </w:pPr>
    <w:rPr>
      <w:rFonts w:eastAsia="Times New Roman"/>
      <w:lang w:val="en-IN" w:eastAsia="en-IN" w:bidi="gu-IN"/>
    </w:rPr>
  </w:style>
  <w:style w:type="paragraph" w:styleId="Heading9">
    <w:name w:val="heading 9"/>
    <w:basedOn w:val="Normal"/>
    <w:next w:val="Normal"/>
    <w:link w:val="Heading9Char"/>
    <w:uiPriority w:val="99"/>
    <w:qFormat/>
    <w:rsid w:val="00375A88"/>
    <w:pPr>
      <w:keepNext/>
      <w:spacing w:after="0" w:line="240" w:lineRule="auto"/>
      <w:jc w:val="center"/>
      <w:outlineLvl w:val="8"/>
    </w:pPr>
    <w:rPr>
      <w:rFonts w:ascii="Verdana" w:hAnsi="Verdana" w:cs="Times New Roman"/>
      <w:b/>
      <w:bCs/>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375A88"/>
    <w:rPr>
      <w:rFonts w:ascii="Verdana" w:hAnsi="Verdana" w:cs="Times New Roman"/>
      <w:b/>
      <w:bCs/>
      <w:sz w:val="24"/>
      <w:szCs w:val="24"/>
      <w:lang w:val="en-US"/>
    </w:rPr>
  </w:style>
  <w:style w:type="paragraph" w:customStyle="1" w:styleId="Style2">
    <w:name w:val="Style2"/>
    <w:basedOn w:val="Normal"/>
    <w:uiPriority w:val="99"/>
    <w:rsid w:val="00375A88"/>
    <w:pPr>
      <w:widowControl w:val="0"/>
      <w:autoSpaceDE w:val="0"/>
      <w:autoSpaceDN w:val="0"/>
      <w:adjustRightInd w:val="0"/>
      <w:spacing w:after="0" w:line="240" w:lineRule="auto"/>
    </w:pPr>
    <w:rPr>
      <w:rFonts w:ascii="Arial" w:hAnsi="Arial" w:cs="Arial"/>
      <w:sz w:val="24"/>
      <w:szCs w:val="24"/>
    </w:rPr>
  </w:style>
  <w:style w:type="paragraph" w:customStyle="1" w:styleId="Style18">
    <w:name w:val="Style18"/>
    <w:basedOn w:val="Normal"/>
    <w:uiPriority w:val="99"/>
    <w:rsid w:val="00375A88"/>
    <w:pPr>
      <w:widowControl w:val="0"/>
      <w:autoSpaceDE w:val="0"/>
      <w:autoSpaceDN w:val="0"/>
      <w:adjustRightInd w:val="0"/>
      <w:spacing w:after="0" w:line="308" w:lineRule="exact"/>
      <w:ind w:hanging="579"/>
    </w:pPr>
    <w:rPr>
      <w:rFonts w:ascii="Arial Black" w:hAnsi="Arial Black"/>
      <w:sz w:val="24"/>
      <w:szCs w:val="24"/>
    </w:rPr>
  </w:style>
  <w:style w:type="character" w:customStyle="1" w:styleId="FontStyle117">
    <w:name w:val="Font Style117"/>
    <w:basedOn w:val="DefaultParagraphFont"/>
    <w:uiPriority w:val="99"/>
    <w:rsid w:val="00375A88"/>
    <w:rPr>
      <w:rFonts w:ascii="Arial" w:hAnsi="Arial" w:cs="Arial"/>
      <w:b/>
      <w:bCs/>
      <w:sz w:val="20"/>
      <w:szCs w:val="20"/>
    </w:rPr>
  </w:style>
  <w:style w:type="paragraph" w:styleId="Header">
    <w:name w:val="header"/>
    <w:basedOn w:val="Normal"/>
    <w:link w:val="HeaderChar"/>
    <w:uiPriority w:val="99"/>
    <w:rsid w:val="00375A8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75A88"/>
    <w:rPr>
      <w:rFonts w:ascii="Calibri" w:hAnsi="Calibri" w:cs="Shruti"/>
      <w:lang w:eastAsia="en-IN" w:bidi="gu-IN"/>
    </w:rPr>
  </w:style>
  <w:style w:type="paragraph" w:styleId="Footer">
    <w:name w:val="footer"/>
    <w:basedOn w:val="Normal"/>
    <w:link w:val="FooterChar"/>
    <w:uiPriority w:val="99"/>
    <w:rsid w:val="00375A8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75A88"/>
    <w:rPr>
      <w:rFonts w:ascii="Calibri" w:hAnsi="Calibri" w:cs="Shruti"/>
      <w:lang w:eastAsia="en-IN" w:bidi="gu-IN"/>
    </w:rPr>
  </w:style>
  <w:style w:type="paragraph" w:styleId="BodyTextIndent">
    <w:name w:val="Body Text Indent"/>
    <w:basedOn w:val="Normal"/>
    <w:link w:val="BodyTextIndentChar"/>
    <w:uiPriority w:val="99"/>
    <w:rsid w:val="00375A88"/>
    <w:pPr>
      <w:spacing w:after="120"/>
      <w:ind w:left="360"/>
    </w:pPr>
  </w:style>
  <w:style w:type="character" w:customStyle="1" w:styleId="BodyTextIndentChar">
    <w:name w:val="Body Text Indent Char"/>
    <w:basedOn w:val="DefaultParagraphFont"/>
    <w:link w:val="BodyTextIndent"/>
    <w:uiPriority w:val="99"/>
    <w:locked/>
    <w:rsid w:val="00375A88"/>
    <w:rPr>
      <w:rFonts w:ascii="Calibri" w:hAnsi="Calibri" w:cs="Shruti"/>
      <w:lang w:eastAsia="en-IN" w:bidi="gu-IN"/>
    </w:rPr>
  </w:style>
  <w:style w:type="paragraph" w:styleId="BodyText3">
    <w:name w:val="Body Text 3"/>
    <w:basedOn w:val="Normal"/>
    <w:link w:val="BodyText3Char"/>
    <w:uiPriority w:val="99"/>
    <w:rsid w:val="001A2972"/>
    <w:pPr>
      <w:spacing w:after="120"/>
    </w:pPr>
    <w:rPr>
      <w:sz w:val="16"/>
      <w:szCs w:val="16"/>
    </w:rPr>
  </w:style>
  <w:style w:type="character" w:customStyle="1" w:styleId="BodyText3Char">
    <w:name w:val="Body Text 3 Char"/>
    <w:basedOn w:val="DefaultParagraphFont"/>
    <w:link w:val="BodyText3"/>
    <w:uiPriority w:val="99"/>
    <w:locked/>
    <w:rsid w:val="001A2972"/>
    <w:rPr>
      <w:rFonts w:ascii="Calibri" w:hAnsi="Calibri" w:cs="Shruti"/>
      <w:sz w:val="16"/>
      <w:szCs w:val="16"/>
      <w:lang w:eastAsia="en-IN" w:bidi="gu-IN"/>
    </w:rPr>
  </w:style>
  <w:style w:type="character" w:customStyle="1" w:styleId="A2">
    <w:name w:val="A2"/>
    <w:uiPriority w:val="99"/>
    <w:rsid w:val="00B4352B"/>
    <w:rPr>
      <w:i/>
      <w:color w:val="000000"/>
      <w:sz w:val="20"/>
    </w:rPr>
  </w:style>
  <w:style w:type="paragraph" w:customStyle="1" w:styleId="Pa3">
    <w:name w:val="Pa3"/>
    <w:basedOn w:val="Normal"/>
    <w:next w:val="Normal"/>
    <w:uiPriority w:val="99"/>
    <w:rsid w:val="00AD2A18"/>
    <w:pPr>
      <w:autoSpaceDE w:val="0"/>
      <w:autoSpaceDN w:val="0"/>
      <w:adjustRightInd w:val="0"/>
      <w:spacing w:after="0" w:line="241" w:lineRule="atLeast"/>
    </w:pPr>
    <w:rPr>
      <w:rFonts w:eastAsia="Calibri"/>
      <w:sz w:val="24"/>
      <w:szCs w:val="24"/>
      <w:lang w:eastAsia="en-US"/>
    </w:rPr>
  </w:style>
  <w:style w:type="paragraph" w:styleId="BalloonText">
    <w:name w:val="Balloon Text"/>
    <w:basedOn w:val="Normal"/>
    <w:link w:val="BalloonTextChar"/>
    <w:uiPriority w:val="99"/>
    <w:semiHidden/>
    <w:unhideWhenUsed/>
    <w:rsid w:val="00B92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538"/>
    <w:rPr>
      <w:rFonts w:ascii="Tahoma" w:eastAsia="Times New Roman" w:hAnsi="Tahoma" w:cs="Tahoma"/>
      <w:sz w:val="16"/>
      <w:szCs w:val="16"/>
      <w:lang w:val="en-IN" w:eastAsia="en-IN" w:bidi="gu-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1405</Words>
  <Characters>8010</Characters>
  <Application>Microsoft Office Word</Application>
  <DocSecurity>0</DocSecurity>
  <Lines>66</Lines>
  <Paragraphs>18</Paragraphs>
  <ScaleCrop>false</ScaleCrop>
  <Company>Hewlett-Packard Company</Company>
  <LinksUpToDate>false</LinksUpToDate>
  <CharactersWithSpaces>9397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pranav raviya</dc:creator>
  <cp:lastModifiedBy>007</cp:lastModifiedBy>
  <cp:revision>3</cp:revision>
  <dcterms:created xsi:type="dcterms:W3CDTF">2016-09-17T06:28:00Z</dcterms:created>
  <dcterms:modified xsi:type="dcterms:W3CDTF">2016-09-17T06:34:00Z</dcterms:modified>
</cp:coreProperties>
</file>